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868AB7B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FB0F49">
        <w:rPr>
          <w:rFonts w:ascii="Tahoma" w:hAnsi="Tahoma" w:cs="Tahoma"/>
          <w:b/>
          <w:bCs/>
        </w:rPr>
        <w:t>5</w:t>
      </w:r>
      <w:r w:rsidR="00292435" w:rsidRPr="00292435">
        <w:rPr>
          <w:rFonts w:ascii="Tahoma" w:hAnsi="Tahoma" w:cs="Tahoma"/>
          <w:b/>
          <w:bCs/>
        </w:rPr>
        <w:t>/03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24399F59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 xml:space="preserve">dostawa </w:t>
      </w:r>
      <w:r w:rsidR="003F03C2">
        <w:rPr>
          <w:rFonts w:ascii="Tahoma" w:hAnsi="Tahoma"/>
          <w:sz w:val="24"/>
        </w:rPr>
        <w:t>krawędziarki</w:t>
      </w:r>
      <w:r w:rsidR="00A40286" w:rsidRPr="00E250AE">
        <w:rPr>
          <w:rFonts w:ascii="Tahoma" w:hAnsi="Tahoma"/>
          <w:sz w:val="24"/>
        </w:rPr>
        <w:t>,</w:t>
      </w:r>
      <w:r w:rsidR="00A40286">
        <w:rPr>
          <w:rFonts w:ascii="Tahoma" w:hAnsi="Tahoma"/>
          <w:sz w:val="24"/>
        </w:rPr>
        <w:t xml:space="preserve"> je</w:t>
      </w:r>
      <w:r w:rsidR="003F03C2">
        <w:rPr>
          <w:rFonts w:ascii="Tahoma" w:hAnsi="Tahoma"/>
          <w:sz w:val="24"/>
        </w:rPr>
        <w:t>j</w:t>
      </w:r>
      <w:r w:rsidR="00A40286">
        <w:rPr>
          <w:rFonts w:ascii="Tahoma" w:hAnsi="Tahoma"/>
          <w:sz w:val="24"/>
        </w:rPr>
        <w:t xml:space="preserve"> rozładunek,</w:t>
      </w:r>
      <w:r w:rsidR="00A40286" w:rsidRPr="00E250AE">
        <w:rPr>
          <w:rFonts w:ascii="Tahoma" w:hAnsi="Tahoma"/>
          <w:sz w:val="24"/>
        </w:rPr>
        <w:t xml:space="preserve"> </w:t>
      </w:r>
      <w:r w:rsidR="00A40286">
        <w:rPr>
          <w:rFonts w:ascii="Tahoma" w:hAnsi="Tahoma"/>
          <w:sz w:val="24"/>
        </w:rPr>
        <w:t xml:space="preserve">montaż, </w:t>
      </w:r>
      <w:r w:rsidR="00A40286" w:rsidRPr="00E250AE">
        <w:rPr>
          <w:rFonts w:ascii="Tahoma" w:hAnsi="Tahoma"/>
          <w:sz w:val="24"/>
        </w:rPr>
        <w:t>instalacja, uruchomienie i przeprowadzenie szkolenia z</w:t>
      </w:r>
      <w:r w:rsidR="00A40286">
        <w:rPr>
          <w:rFonts w:ascii="Tahoma" w:hAnsi="Tahoma"/>
          <w:sz w:val="24"/>
        </w:rPr>
        <w:t> </w:t>
      </w:r>
      <w:r w:rsidR="00A40286" w:rsidRPr="00E250AE">
        <w:rPr>
          <w:rFonts w:ascii="Tahoma" w:hAnsi="Tahoma"/>
          <w:sz w:val="24"/>
        </w:rPr>
        <w:t>je</w:t>
      </w:r>
      <w:r w:rsidR="003F03C2">
        <w:rPr>
          <w:rFonts w:ascii="Tahoma" w:hAnsi="Tahoma"/>
          <w:sz w:val="24"/>
        </w:rPr>
        <w:t>j</w:t>
      </w:r>
      <w:r w:rsidR="00A40286" w:rsidRPr="00E250AE">
        <w:rPr>
          <w:rFonts w:ascii="Tahoma" w:hAnsi="Tahoma"/>
          <w:sz w:val="24"/>
        </w:rPr>
        <w:t xml:space="preserve"> obsługi</w:t>
      </w:r>
      <w:r w:rsidRPr="009902BB">
        <w:rPr>
          <w:rFonts w:ascii="Tahoma" w:hAnsi="Tahoma" w:cs="Tahoma"/>
          <w:sz w:val="24"/>
          <w:szCs w:val="24"/>
        </w:rPr>
        <w:t>) stanowi stały i 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3B080ADB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przedmiotu </w:t>
      </w:r>
      <w:r w:rsidR="00776C1D" w:rsidRPr="001C697C">
        <w:rPr>
          <w:rFonts w:ascii="Tahoma" w:eastAsia="Arial" w:hAnsi="Tahoma" w:cs="Tahoma"/>
          <w:b/>
          <w:bCs/>
          <w:sz w:val="24"/>
          <w:szCs w:val="24"/>
          <w:u w:val="single"/>
        </w:rPr>
        <w:t>zamówienia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4BD6A672" w:rsidR="00260BF6" w:rsidRPr="00111637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7B7936">
              <w:rPr>
                <w:rFonts w:ascii="Tahoma" w:hAnsi="Tahoma" w:cs="Tahoma"/>
                <w:i/>
                <w:iCs/>
                <w:lang w:val="pl-PL"/>
              </w:rPr>
              <w:t xml:space="preserve"> krawędziarek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050BA" w14:textId="77777777" w:rsidR="00841AB7" w:rsidRDefault="00841AB7" w:rsidP="000D5450">
      <w:r>
        <w:separator/>
      </w:r>
    </w:p>
  </w:endnote>
  <w:endnote w:type="continuationSeparator" w:id="0">
    <w:p w14:paraId="49780E0C" w14:textId="77777777" w:rsidR="00841AB7" w:rsidRDefault="00841AB7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558D" w14:textId="77777777" w:rsidR="00841AB7" w:rsidRDefault="00841AB7" w:rsidP="000D5450">
      <w:r>
        <w:separator/>
      </w:r>
    </w:p>
  </w:footnote>
  <w:footnote w:type="continuationSeparator" w:id="0">
    <w:p w14:paraId="5F7C1B18" w14:textId="77777777" w:rsidR="00841AB7" w:rsidRDefault="00841AB7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3A3D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3F03C2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4BB4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B7936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1AB7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08AF"/>
    <w:rsid w:val="009E142C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32D2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0F49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223</cp:revision>
  <cp:lastPrinted>2024-10-18T07:39:00Z</cp:lastPrinted>
  <dcterms:created xsi:type="dcterms:W3CDTF">2024-10-18T07:14:00Z</dcterms:created>
  <dcterms:modified xsi:type="dcterms:W3CDTF">2026-03-20T17:35:00Z</dcterms:modified>
</cp:coreProperties>
</file>